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3256" w14:textId="7D0DE7C3" w:rsidR="002A5628" w:rsidRPr="003937EF" w:rsidRDefault="00553C44" w:rsidP="00EE6297">
      <w:pPr>
        <w:spacing w:after="105" w:line="240" w:lineRule="auto"/>
        <w:ind w:left="-567"/>
        <w:jc w:val="both"/>
        <w:rPr>
          <w:sz w:val="24"/>
          <w:szCs w:val="24"/>
        </w:rPr>
      </w:pPr>
      <w:bookmarkStart w:id="0" w:name="_Hlk89077418"/>
      <w:r w:rsidRPr="003937E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16A146" wp14:editId="197E4111">
            <wp:simplePos x="0" y="0"/>
            <wp:positionH relativeFrom="margin">
              <wp:align>right</wp:align>
            </wp:positionH>
            <wp:positionV relativeFrom="paragraph">
              <wp:posOffset>-159385</wp:posOffset>
            </wp:positionV>
            <wp:extent cx="2419350" cy="2419350"/>
            <wp:effectExtent l="0" t="0" r="0" b="0"/>
            <wp:wrapNone/>
            <wp:docPr id="683380595" name="Picture 68338059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380595" name="Picture 683380595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2684271E" w:rsidRPr="003937EF">
        <w:rPr>
          <w:sz w:val="24"/>
          <w:szCs w:val="24"/>
        </w:rPr>
        <w:t>Date:</w:t>
      </w:r>
      <w:r w:rsidR="00EE6297">
        <w:rPr>
          <w:sz w:val="24"/>
          <w:szCs w:val="24"/>
        </w:rPr>
        <w:tab/>
      </w:r>
      <w:r w:rsidR="00EE6297">
        <w:rPr>
          <w:sz w:val="24"/>
          <w:szCs w:val="24"/>
        </w:rPr>
        <w:tab/>
        <w:t xml:space="preserve">              </w:t>
      </w:r>
      <w:r w:rsidR="2684271E" w:rsidRPr="003937EF">
        <w:rPr>
          <w:sz w:val="24"/>
          <w:szCs w:val="24"/>
        </w:rPr>
        <w:t>29</w:t>
      </w:r>
      <w:r w:rsidR="2684271E" w:rsidRPr="003937EF">
        <w:rPr>
          <w:sz w:val="24"/>
          <w:szCs w:val="24"/>
          <w:vertAlign w:val="superscript"/>
        </w:rPr>
        <w:t>th</w:t>
      </w:r>
      <w:r w:rsidR="2684271E" w:rsidRPr="003937EF">
        <w:rPr>
          <w:sz w:val="24"/>
          <w:szCs w:val="24"/>
        </w:rPr>
        <w:t xml:space="preserve"> January 2022</w:t>
      </w:r>
    </w:p>
    <w:p w14:paraId="2588044E" w14:textId="77D5505E" w:rsidR="002A5628" w:rsidRPr="003937EF" w:rsidRDefault="2684271E" w:rsidP="003937EF">
      <w:pPr>
        <w:tabs>
          <w:tab w:val="center" w:pos="3119"/>
        </w:tabs>
        <w:spacing w:after="0"/>
        <w:ind w:left="-592"/>
        <w:jc w:val="both"/>
        <w:rPr>
          <w:sz w:val="24"/>
          <w:szCs w:val="24"/>
        </w:rPr>
      </w:pPr>
      <w:r w:rsidRPr="003937EF">
        <w:rPr>
          <w:sz w:val="24"/>
          <w:szCs w:val="24"/>
        </w:rPr>
        <w:t>Venue:</w:t>
      </w:r>
      <w:r w:rsidR="00722307" w:rsidRPr="003937EF">
        <w:rPr>
          <w:sz w:val="24"/>
          <w:szCs w:val="24"/>
        </w:rPr>
        <w:tab/>
      </w:r>
      <w:r w:rsidRPr="003937EF">
        <w:rPr>
          <w:sz w:val="24"/>
          <w:szCs w:val="24"/>
        </w:rPr>
        <w:t>Bowbrook Archers Indoor Range</w:t>
      </w:r>
    </w:p>
    <w:p w14:paraId="6E19EFF0" w14:textId="77777777" w:rsidR="002A5628" w:rsidRPr="003937EF" w:rsidRDefault="00722307" w:rsidP="00553C44">
      <w:pPr>
        <w:spacing w:after="218"/>
        <w:ind w:left="1583" w:hanging="10"/>
        <w:jc w:val="both"/>
        <w:rPr>
          <w:sz w:val="24"/>
          <w:szCs w:val="24"/>
        </w:rPr>
      </w:pPr>
      <w:r w:rsidRPr="003937EF">
        <w:rPr>
          <w:sz w:val="24"/>
          <w:szCs w:val="24"/>
        </w:rPr>
        <w:t>Withington, SY4 4P5</w:t>
      </w:r>
    </w:p>
    <w:p w14:paraId="35D36D99" w14:textId="45F27906" w:rsidR="00110B20" w:rsidRPr="003937EF" w:rsidRDefault="00722307" w:rsidP="00553C44">
      <w:pPr>
        <w:tabs>
          <w:tab w:val="center" w:pos="2326"/>
          <w:tab w:val="center" w:pos="5433"/>
        </w:tabs>
        <w:spacing w:after="205"/>
        <w:ind w:left="-607"/>
        <w:jc w:val="both"/>
        <w:rPr>
          <w:sz w:val="24"/>
          <w:szCs w:val="24"/>
        </w:rPr>
      </w:pPr>
      <w:r w:rsidRPr="003937EF">
        <w:rPr>
          <w:sz w:val="24"/>
          <w:szCs w:val="24"/>
        </w:rPr>
        <w:t>Judge:</w:t>
      </w:r>
      <w:r w:rsidRPr="003937EF">
        <w:rPr>
          <w:sz w:val="24"/>
          <w:szCs w:val="24"/>
        </w:rPr>
        <w:tab/>
        <w:t xml:space="preserve">Mr </w:t>
      </w:r>
      <w:r w:rsidR="00110B20" w:rsidRPr="003937EF">
        <w:rPr>
          <w:sz w:val="24"/>
          <w:szCs w:val="24"/>
        </w:rPr>
        <w:t xml:space="preserve">Robert Potts </w:t>
      </w:r>
    </w:p>
    <w:p w14:paraId="7416AE97" w14:textId="110725B2" w:rsidR="002A5628" w:rsidRPr="003937EF" w:rsidRDefault="00977524" w:rsidP="00977524">
      <w:pPr>
        <w:tabs>
          <w:tab w:val="center" w:pos="1843"/>
          <w:tab w:val="center" w:pos="5433"/>
        </w:tabs>
        <w:spacing w:after="205"/>
        <w:ind w:left="-607"/>
        <w:rPr>
          <w:sz w:val="24"/>
          <w:szCs w:val="24"/>
        </w:rPr>
      </w:pPr>
      <w:r w:rsidRPr="003937EF">
        <w:rPr>
          <w:sz w:val="24"/>
          <w:szCs w:val="24"/>
        </w:rPr>
        <w:t>Lady Paramount</w:t>
      </w:r>
      <w:r w:rsidR="00553C44" w:rsidRPr="003937EF">
        <w:rPr>
          <w:sz w:val="24"/>
          <w:szCs w:val="24"/>
        </w:rPr>
        <w:tab/>
      </w:r>
      <w:r w:rsidR="00722307" w:rsidRPr="003937EF">
        <w:rPr>
          <w:sz w:val="24"/>
          <w:szCs w:val="24"/>
        </w:rPr>
        <w:t xml:space="preserve"> TBC</w:t>
      </w:r>
    </w:p>
    <w:p w14:paraId="5A1B9628" w14:textId="130B470B" w:rsidR="008D7DCA" w:rsidRPr="003937EF" w:rsidRDefault="2684271E" w:rsidP="003937EF">
      <w:pPr>
        <w:tabs>
          <w:tab w:val="center" w:pos="3544"/>
          <w:tab w:val="center" w:pos="5733"/>
        </w:tabs>
        <w:spacing w:after="187"/>
        <w:ind w:left="-592"/>
        <w:jc w:val="both"/>
        <w:rPr>
          <w:sz w:val="24"/>
          <w:szCs w:val="24"/>
        </w:rPr>
      </w:pPr>
      <w:r w:rsidRPr="003937EF">
        <w:rPr>
          <w:sz w:val="24"/>
          <w:szCs w:val="24"/>
        </w:rPr>
        <w:t>Round:</w:t>
      </w:r>
      <w:r w:rsidR="008D7DCA" w:rsidRPr="003937EF">
        <w:rPr>
          <w:sz w:val="24"/>
          <w:szCs w:val="24"/>
        </w:rPr>
        <w:tab/>
      </w:r>
      <w:r w:rsidRPr="003937EF">
        <w:rPr>
          <w:sz w:val="24"/>
          <w:szCs w:val="24"/>
        </w:rPr>
        <w:t>UK Record status Single/Double WA18m</w:t>
      </w:r>
    </w:p>
    <w:p w14:paraId="1BEC1151" w14:textId="052CA186" w:rsidR="008D7DCA" w:rsidRPr="003937EF" w:rsidRDefault="2684271E" w:rsidP="00977524">
      <w:pPr>
        <w:tabs>
          <w:tab w:val="center" w:pos="2127"/>
          <w:tab w:val="center" w:pos="4111"/>
        </w:tabs>
        <w:spacing w:after="187"/>
        <w:ind w:left="-592"/>
        <w:jc w:val="both"/>
        <w:rPr>
          <w:sz w:val="24"/>
          <w:szCs w:val="24"/>
        </w:rPr>
      </w:pPr>
      <w:r w:rsidRPr="003937EF">
        <w:rPr>
          <w:sz w:val="24"/>
          <w:szCs w:val="24"/>
        </w:rPr>
        <w:t xml:space="preserve">Fee.                 </w:t>
      </w:r>
      <w:r w:rsidR="00553C44" w:rsidRPr="003937EF">
        <w:rPr>
          <w:sz w:val="24"/>
          <w:szCs w:val="24"/>
        </w:rPr>
        <w:tab/>
      </w:r>
      <w:r w:rsidRPr="003937EF">
        <w:rPr>
          <w:sz w:val="24"/>
          <w:szCs w:val="24"/>
        </w:rPr>
        <w:t>Single - £10</w:t>
      </w:r>
      <w:r w:rsidR="008D7DCA" w:rsidRPr="003937EF">
        <w:rPr>
          <w:sz w:val="24"/>
          <w:szCs w:val="24"/>
        </w:rPr>
        <w:tab/>
      </w:r>
      <w:r w:rsidRPr="003937EF">
        <w:rPr>
          <w:sz w:val="24"/>
          <w:szCs w:val="24"/>
        </w:rPr>
        <w:t>Double - £18</w:t>
      </w:r>
      <w:r w:rsidR="008D7DCA" w:rsidRPr="003937EF">
        <w:rPr>
          <w:sz w:val="24"/>
          <w:szCs w:val="24"/>
        </w:rPr>
        <w:tab/>
      </w:r>
    </w:p>
    <w:p w14:paraId="6F5C60A2" w14:textId="2D5497BA" w:rsidR="008D7DCA" w:rsidRPr="003937EF" w:rsidRDefault="2684271E" w:rsidP="00977524">
      <w:pPr>
        <w:tabs>
          <w:tab w:val="center" w:pos="1701"/>
          <w:tab w:val="center" w:pos="5733"/>
        </w:tabs>
        <w:spacing w:after="187"/>
        <w:ind w:left="993" w:firstLine="720"/>
        <w:jc w:val="both"/>
        <w:rPr>
          <w:sz w:val="24"/>
          <w:szCs w:val="24"/>
        </w:rPr>
      </w:pPr>
      <w:r w:rsidRPr="003937EF">
        <w:rPr>
          <w:sz w:val="24"/>
          <w:szCs w:val="24"/>
        </w:rPr>
        <w:t>Places secured once payment received.</w:t>
      </w:r>
    </w:p>
    <w:p w14:paraId="73B5D407" w14:textId="0BB620CF" w:rsidR="002A5628" w:rsidRPr="003937EF" w:rsidRDefault="2684271E" w:rsidP="003937EF">
      <w:pPr>
        <w:tabs>
          <w:tab w:val="center" w:pos="3686"/>
        </w:tabs>
        <w:spacing w:after="0"/>
        <w:ind w:left="-592"/>
        <w:jc w:val="both"/>
        <w:rPr>
          <w:sz w:val="24"/>
          <w:szCs w:val="24"/>
        </w:rPr>
      </w:pPr>
      <w:r w:rsidRPr="003937EF">
        <w:rPr>
          <w:sz w:val="24"/>
          <w:szCs w:val="24"/>
        </w:rPr>
        <w:t>Sessions:</w:t>
      </w:r>
      <w:r w:rsidR="00722307" w:rsidRPr="003937EF">
        <w:rPr>
          <w:sz w:val="24"/>
          <w:szCs w:val="24"/>
        </w:rPr>
        <w:tab/>
      </w:r>
      <w:r w:rsidRPr="003937EF">
        <w:rPr>
          <w:sz w:val="24"/>
          <w:szCs w:val="24"/>
        </w:rPr>
        <w:t xml:space="preserve">A — Assembly </w:t>
      </w:r>
      <w:r w:rsidR="00553C44" w:rsidRPr="003937EF">
        <w:rPr>
          <w:sz w:val="24"/>
          <w:szCs w:val="24"/>
        </w:rPr>
        <w:t>0</w:t>
      </w:r>
      <w:r w:rsidRPr="003937EF">
        <w:rPr>
          <w:sz w:val="24"/>
          <w:szCs w:val="24"/>
        </w:rPr>
        <w:t>9:30, Sighters to follow</w:t>
      </w:r>
    </w:p>
    <w:p w14:paraId="41FB0F70" w14:textId="5D65E98F" w:rsidR="0097583D" w:rsidRPr="003937EF" w:rsidRDefault="2684271E" w:rsidP="00987531">
      <w:pPr>
        <w:tabs>
          <w:tab w:val="center" w:pos="3261"/>
        </w:tabs>
        <w:spacing w:after="0"/>
        <w:ind w:left="-592"/>
        <w:jc w:val="both"/>
        <w:rPr>
          <w:sz w:val="24"/>
          <w:szCs w:val="24"/>
        </w:rPr>
      </w:pPr>
      <w:r w:rsidRPr="003937EF">
        <w:rPr>
          <w:sz w:val="24"/>
          <w:szCs w:val="24"/>
        </w:rPr>
        <w:t xml:space="preserve">                                           </w:t>
      </w:r>
      <w:r w:rsidR="00987531" w:rsidRPr="003937EF">
        <w:rPr>
          <w:sz w:val="24"/>
          <w:szCs w:val="24"/>
        </w:rPr>
        <w:tab/>
      </w:r>
      <w:r w:rsidRPr="003937EF">
        <w:rPr>
          <w:sz w:val="24"/>
          <w:szCs w:val="24"/>
        </w:rPr>
        <w:t xml:space="preserve">B </w:t>
      </w:r>
      <w:r w:rsidR="00553C44" w:rsidRPr="003937EF">
        <w:rPr>
          <w:sz w:val="24"/>
          <w:szCs w:val="24"/>
        </w:rPr>
        <w:t>—</w:t>
      </w:r>
      <w:r w:rsidRPr="003937EF">
        <w:rPr>
          <w:sz w:val="24"/>
          <w:szCs w:val="24"/>
        </w:rPr>
        <w:t xml:space="preserve"> Assembly 1</w:t>
      </w:r>
      <w:r w:rsidR="00553C44" w:rsidRPr="003937EF">
        <w:rPr>
          <w:sz w:val="24"/>
          <w:szCs w:val="24"/>
        </w:rPr>
        <w:t>3</w:t>
      </w:r>
      <w:r w:rsidRPr="003937EF">
        <w:rPr>
          <w:sz w:val="24"/>
          <w:szCs w:val="24"/>
        </w:rPr>
        <w:t xml:space="preserve">.30, Sighters to follow </w:t>
      </w:r>
    </w:p>
    <w:p w14:paraId="388FF7C3" w14:textId="77777777" w:rsidR="008F279E" w:rsidRPr="003937EF" w:rsidRDefault="008F279E" w:rsidP="00553C44">
      <w:pPr>
        <w:tabs>
          <w:tab w:val="center" w:pos="3313"/>
        </w:tabs>
        <w:spacing w:after="0"/>
        <w:ind w:left="-592"/>
        <w:jc w:val="both"/>
        <w:rPr>
          <w:sz w:val="24"/>
          <w:szCs w:val="24"/>
        </w:rPr>
      </w:pPr>
    </w:p>
    <w:tbl>
      <w:tblPr>
        <w:tblStyle w:val="TableGrid1"/>
        <w:tblW w:w="10456" w:type="dxa"/>
        <w:tblInd w:w="-592" w:type="dxa"/>
        <w:tblCellMar>
          <w:bottom w:w="9" w:type="dxa"/>
        </w:tblCellMar>
        <w:tblLook w:val="04A0" w:firstRow="1" w:lastRow="0" w:firstColumn="1" w:lastColumn="0" w:noHBand="0" w:noVBand="1"/>
      </w:tblPr>
      <w:tblGrid>
        <w:gridCol w:w="2106"/>
        <w:gridCol w:w="8350"/>
      </w:tblGrid>
      <w:tr w:rsidR="002A5628" w:rsidRPr="003937EF" w14:paraId="1E2DDD3D" w14:textId="77777777" w:rsidTr="009B14E9">
        <w:trPr>
          <w:trHeight w:val="62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193F433" w14:textId="77777777" w:rsidR="002A5628" w:rsidRPr="003937EF" w:rsidRDefault="00722307" w:rsidP="00553C44">
            <w:pPr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Rules: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</w:tcPr>
          <w:p w14:paraId="440C127B" w14:textId="5E8A8D7B" w:rsidR="002A5628" w:rsidRPr="003937EF" w:rsidRDefault="2684271E" w:rsidP="00553C44">
            <w:pPr>
              <w:ind w:left="58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 xml:space="preserve">All </w:t>
            </w:r>
            <w:proofErr w:type="spellStart"/>
            <w:r w:rsidRPr="003937EF">
              <w:rPr>
                <w:sz w:val="24"/>
                <w:szCs w:val="24"/>
              </w:rPr>
              <w:t>ArcheryGB</w:t>
            </w:r>
            <w:proofErr w:type="spellEnd"/>
            <w:r w:rsidRPr="003937EF">
              <w:rPr>
                <w:sz w:val="24"/>
                <w:szCs w:val="24"/>
              </w:rPr>
              <w:t xml:space="preserve"> rules of Shooting will apply, including dress code and timing.</w:t>
            </w:r>
          </w:p>
        </w:tc>
      </w:tr>
      <w:tr w:rsidR="002A5628" w:rsidRPr="003937EF" w14:paraId="5D9DD536" w14:textId="77777777" w:rsidTr="2684271E">
        <w:trPr>
          <w:trHeight w:val="768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608D3DDB" w14:textId="77777777" w:rsidR="002A5628" w:rsidRPr="003937EF" w:rsidRDefault="00722307" w:rsidP="00553C44">
            <w:pPr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Targets: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08D20" w14:textId="0825F96F" w:rsidR="002A5628" w:rsidRPr="003937EF" w:rsidRDefault="00553C44" w:rsidP="00553C44">
            <w:pPr>
              <w:ind w:left="58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 xml:space="preserve">All </w:t>
            </w:r>
            <w:r w:rsidR="2684271E" w:rsidRPr="003937EF">
              <w:rPr>
                <w:sz w:val="24"/>
                <w:szCs w:val="24"/>
              </w:rPr>
              <w:t xml:space="preserve">Compound/Recurve archers shoot on Triple spot faces </w:t>
            </w:r>
          </w:p>
          <w:p w14:paraId="258AEC74" w14:textId="243CE968" w:rsidR="002A5628" w:rsidRPr="003937EF" w:rsidRDefault="2684271E" w:rsidP="00553C44">
            <w:pPr>
              <w:ind w:left="58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Barebow/Longbow will shoot on single 40cm face.</w:t>
            </w:r>
          </w:p>
        </w:tc>
      </w:tr>
      <w:tr w:rsidR="002A5628" w:rsidRPr="003937EF" w14:paraId="418ECD6B" w14:textId="77777777" w:rsidTr="009B14E9">
        <w:trPr>
          <w:trHeight w:val="626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965DE" w14:textId="0768E166" w:rsidR="002A5628" w:rsidRPr="003937EF" w:rsidRDefault="00722307" w:rsidP="00553C44">
            <w:pPr>
              <w:ind w:left="15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Medals</w:t>
            </w:r>
            <w:r w:rsidR="00F14BCF" w:rsidRPr="003937EF">
              <w:rPr>
                <w:sz w:val="24"/>
                <w:szCs w:val="24"/>
              </w:rPr>
              <w:t>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5A2AF" w14:textId="77777777" w:rsidR="002A5628" w:rsidRPr="003937EF" w:rsidRDefault="00722307" w:rsidP="00553C44">
            <w:pPr>
              <w:ind w:left="58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Medals will be given out at end of the day.</w:t>
            </w:r>
          </w:p>
        </w:tc>
      </w:tr>
      <w:tr w:rsidR="002A5628" w:rsidRPr="003937EF" w14:paraId="1B5AB7C8" w14:textId="77777777" w:rsidTr="00987531">
        <w:trPr>
          <w:trHeight w:val="134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1E6B6468" w14:textId="77777777" w:rsidR="002A5628" w:rsidRPr="003937EF" w:rsidRDefault="00722307" w:rsidP="00553C44">
            <w:pPr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Entries: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62E8" w14:textId="77777777" w:rsidR="00F14BCF" w:rsidRPr="003937EF" w:rsidRDefault="2684271E" w:rsidP="00F14BCF">
            <w:pPr>
              <w:spacing w:line="252" w:lineRule="auto"/>
              <w:ind w:right="2779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 xml:space="preserve">Closing date — 22 January 2022, unless full beforehand. </w:t>
            </w:r>
          </w:p>
          <w:p w14:paraId="1DD0E3C6" w14:textId="5D9BBC87" w:rsidR="002A5628" w:rsidRPr="003937EF" w:rsidRDefault="2684271E" w:rsidP="00F14BCF">
            <w:pPr>
              <w:spacing w:line="252" w:lineRule="auto"/>
              <w:ind w:right="2779"/>
              <w:jc w:val="both"/>
              <w:rPr>
                <w:color w:val="000000" w:themeColor="text1"/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 xml:space="preserve">please submit all entries to:  </w:t>
            </w:r>
          </w:p>
          <w:p w14:paraId="7F062D68" w14:textId="1EDECBE2" w:rsidR="002A5628" w:rsidRPr="003937EF" w:rsidRDefault="2684271E" w:rsidP="00553C44">
            <w:pPr>
              <w:spacing w:line="252" w:lineRule="auto"/>
              <w:ind w:left="73" w:right="2779" w:hanging="15"/>
              <w:jc w:val="both"/>
              <w:rPr>
                <w:color w:val="000000" w:themeColor="text1"/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 xml:space="preserve"> </w:t>
            </w:r>
            <w:hyperlink r:id="rId7">
              <w:r w:rsidRPr="003937EF">
                <w:rPr>
                  <w:rStyle w:val="Hyperlink"/>
                  <w:sz w:val="24"/>
                  <w:szCs w:val="24"/>
                </w:rPr>
                <w:t>joannerawlings72@gmail.com</w:t>
              </w:r>
            </w:hyperlink>
          </w:p>
          <w:p w14:paraId="12B09542" w14:textId="445C6EAC" w:rsidR="002A5628" w:rsidRPr="003937EF" w:rsidRDefault="2684271E" w:rsidP="00553C44">
            <w:pPr>
              <w:spacing w:after="192"/>
              <w:ind w:left="58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Tel. 07815566935</w:t>
            </w:r>
          </w:p>
        </w:tc>
      </w:tr>
      <w:tr w:rsidR="002A5628" w:rsidRPr="003937EF" w14:paraId="3C87869E" w14:textId="77777777" w:rsidTr="2684271E">
        <w:trPr>
          <w:trHeight w:val="153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02492CFB" w14:textId="5465F854" w:rsidR="002A5628" w:rsidRPr="003937EF" w:rsidRDefault="2684271E" w:rsidP="00553C44">
            <w:pPr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Payment: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F4AF0" w14:textId="7B08ED06" w:rsidR="002A5628" w:rsidRPr="003937EF" w:rsidRDefault="00722307" w:rsidP="003937EF">
            <w:pPr>
              <w:spacing w:after="13"/>
              <w:ind w:left="60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Reference: WA18m + surname"</w:t>
            </w:r>
            <w:r w:rsidRPr="003937EF">
              <w:rPr>
                <w:noProof/>
                <w:sz w:val="24"/>
                <w:szCs w:val="24"/>
              </w:rPr>
              <w:drawing>
                <wp:inline distT="0" distB="0" distL="0" distR="0" wp14:anchorId="0F978286" wp14:editId="427717F6">
                  <wp:extent cx="9287" cy="9282"/>
                  <wp:effectExtent l="0" t="0" r="0" b="0"/>
                  <wp:docPr id="3174" name="Picture 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Picture 31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7" cy="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AA40C" w14:textId="77777777" w:rsidR="002A5628" w:rsidRPr="003937EF" w:rsidRDefault="00722307" w:rsidP="003937EF">
            <w:pPr>
              <w:ind w:left="60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Sort code: 77-27-10</w:t>
            </w:r>
          </w:p>
          <w:p w14:paraId="1A800689" w14:textId="4F713C2C" w:rsidR="002A5628" w:rsidRPr="003937EF" w:rsidRDefault="00722307" w:rsidP="003937EF">
            <w:pPr>
              <w:spacing w:after="192"/>
              <w:ind w:left="60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Account: 34850960</w:t>
            </w:r>
            <w:r w:rsidR="003937EF">
              <w:rPr>
                <w:sz w:val="24"/>
                <w:szCs w:val="24"/>
              </w:rPr>
              <w:t xml:space="preserve">                 </w:t>
            </w:r>
            <w:r w:rsidRPr="003937EF">
              <w:rPr>
                <w:sz w:val="24"/>
                <w:szCs w:val="24"/>
              </w:rPr>
              <w:t>Cheques payable to "</w:t>
            </w:r>
            <w:r w:rsidR="008409E3" w:rsidRPr="003937EF">
              <w:rPr>
                <w:sz w:val="24"/>
                <w:szCs w:val="24"/>
              </w:rPr>
              <w:t>Bowbrook</w:t>
            </w:r>
            <w:r w:rsidRPr="003937EF">
              <w:rPr>
                <w:sz w:val="24"/>
                <w:szCs w:val="24"/>
              </w:rPr>
              <w:t xml:space="preserve"> Archers Ltd"</w:t>
            </w:r>
          </w:p>
        </w:tc>
      </w:tr>
      <w:tr w:rsidR="002A5628" w:rsidRPr="003937EF" w14:paraId="0ED35152" w14:textId="77777777" w:rsidTr="2684271E">
        <w:trPr>
          <w:trHeight w:val="752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64434DD" w14:textId="77777777" w:rsidR="002A5628" w:rsidRPr="003937EF" w:rsidRDefault="00722307" w:rsidP="00553C44">
            <w:pPr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Target List: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D77A" w14:textId="201E5093" w:rsidR="002A5628" w:rsidRPr="003937EF" w:rsidRDefault="2684271E" w:rsidP="00553C44">
            <w:pPr>
              <w:ind w:left="58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The target list and any other information will be published on the Bowbrook Archers website and IANSEO one Week prior to the tournament.</w:t>
            </w:r>
          </w:p>
        </w:tc>
      </w:tr>
      <w:tr w:rsidR="002A5628" w:rsidRPr="003937EF" w14:paraId="7410BBF1" w14:textId="77777777" w:rsidTr="00987531">
        <w:trPr>
          <w:trHeight w:val="22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35CC7" w14:textId="77777777" w:rsidR="002A5628" w:rsidRPr="003937EF" w:rsidRDefault="00722307" w:rsidP="00553C44">
            <w:pPr>
              <w:ind w:left="15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Refreshments: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1BA7" w14:textId="641A6E7A" w:rsidR="002A5628" w:rsidRPr="003937EF" w:rsidRDefault="00622497" w:rsidP="00553C44">
            <w:pPr>
              <w:tabs>
                <w:tab w:val="center" w:pos="4139"/>
                <w:tab w:val="center" w:pos="4278"/>
              </w:tabs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 xml:space="preserve">Hot &amp; Cold </w:t>
            </w:r>
            <w:r w:rsidR="00722307" w:rsidRPr="003937EF">
              <w:rPr>
                <w:sz w:val="24"/>
                <w:szCs w:val="24"/>
              </w:rPr>
              <w:t xml:space="preserve">refreshments </w:t>
            </w:r>
            <w:r w:rsidRPr="003937EF">
              <w:rPr>
                <w:sz w:val="24"/>
                <w:szCs w:val="24"/>
              </w:rPr>
              <w:t>w</w:t>
            </w:r>
            <w:r w:rsidR="00722307" w:rsidRPr="003937EF">
              <w:rPr>
                <w:sz w:val="24"/>
                <w:szCs w:val="24"/>
              </w:rPr>
              <w:t xml:space="preserve">ill be available on </w:t>
            </w:r>
            <w:r w:rsidRPr="003937EF">
              <w:rPr>
                <w:sz w:val="24"/>
                <w:szCs w:val="24"/>
              </w:rPr>
              <w:t>the day</w:t>
            </w:r>
            <w:r w:rsidR="00722307" w:rsidRPr="003937EF">
              <w:rPr>
                <w:sz w:val="24"/>
                <w:szCs w:val="24"/>
              </w:rPr>
              <w:tab/>
            </w:r>
            <w:r w:rsidR="00722307" w:rsidRPr="003937EF">
              <w:rPr>
                <w:noProof/>
                <w:sz w:val="24"/>
                <w:szCs w:val="24"/>
              </w:rPr>
              <w:drawing>
                <wp:inline distT="0" distB="0" distL="0" distR="0" wp14:anchorId="368C61D0" wp14:editId="0175794E">
                  <wp:extent cx="9286" cy="9281"/>
                  <wp:effectExtent l="0" t="0" r="0" b="0"/>
                  <wp:docPr id="3176" name="Picture 3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Picture 31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" cy="9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628" w:rsidRPr="003937EF" w14:paraId="07403ACD" w14:textId="77777777" w:rsidTr="003937EF">
        <w:trPr>
          <w:trHeight w:val="14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0A6E" w14:textId="7C77C353" w:rsidR="002A5628" w:rsidRPr="003937EF" w:rsidRDefault="002A5628" w:rsidP="00553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FDCB" w14:textId="3D36AB68" w:rsidR="002A5628" w:rsidRPr="003937EF" w:rsidRDefault="002A5628" w:rsidP="00553C44">
            <w:pPr>
              <w:jc w:val="both"/>
              <w:rPr>
                <w:sz w:val="24"/>
                <w:szCs w:val="24"/>
              </w:rPr>
            </w:pPr>
          </w:p>
        </w:tc>
      </w:tr>
      <w:tr w:rsidR="002A5628" w:rsidRPr="003937EF" w14:paraId="260C6595" w14:textId="77777777" w:rsidTr="2684271E">
        <w:trPr>
          <w:trHeight w:val="191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61C8D15" w14:textId="77777777" w:rsidR="002A5628" w:rsidRPr="003937EF" w:rsidRDefault="00722307" w:rsidP="00553C44">
            <w:pPr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Photography: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D4AD3" w14:textId="11055A50" w:rsidR="002A5628" w:rsidRPr="003937EF" w:rsidRDefault="00722307" w:rsidP="00553C44">
            <w:pPr>
              <w:ind w:left="58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 xml:space="preserve">Those who wish to take photographs at this event are to register with the tournament organiser on arrival. PARENTS AND GUARDIANS: please be aware that by entering your child you are also </w:t>
            </w:r>
            <w:r w:rsidRPr="003937EF">
              <w:rPr>
                <w:sz w:val="24"/>
                <w:szCs w:val="24"/>
              </w:rPr>
              <w:t xml:space="preserve">accepting that </w:t>
            </w:r>
            <w:r w:rsidRPr="003937EF">
              <w:rPr>
                <w:sz w:val="24"/>
                <w:szCs w:val="24"/>
              </w:rPr>
              <w:t xml:space="preserve">photographs may be taken at the event by authorised photographers. If you do not Wish </w:t>
            </w:r>
            <w:r w:rsidRPr="003937EF">
              <w:rPr>
                <w:sz w:val="24"/>
                <w:szCs w:val="24"/>
              </w:rPr>
              <w:t xml:space="preserve">photographs </w:t>
            </w:r>
            <w:r w:rsidR="00F14BCF" w:rsidRPr="003937EF">
              <w:rPr>
                <w:sz w:val="24"/>
                <w:szCs w:val="24"/>
              </w:rPr>
              <w:t>o</w:t>
            </w:r>
            <w:r w:rsidRPr="003937EF">
              <w:rPr>
                <w:sz w:val="24"/>
                <w:szCs w:val="24"/>
              </w:rPr>
              <w:t xml:space="preserve">f you or your child to be used in this </w:t>
            </w:r>
            <w:r w:rsidR="00F14BCF" w:rsidRPr="003937EF">
              <w:rPr>
                <w:sz w:val="24"/>
                <w:szCs w:val="24"/>
              </w:rPr>
              <w:t>way,</w:t>
            </w:r>
            <w:r w:rsidRPr="003937EF">
              <w:rPr>
                <w:sz w:val="24"/>
                <w:szCs w:val="24"/>
              </w:rPr>
              <w:t xml:space="preserve"> please enter N under 'photo's' on the Entry Form. Otherwise, you accept this </w:t>
            </w:r>
            <w:r w:rsidR="00F14BCF" w:rsidRPr="003937EF">
              <w:rPr>
                <w:sz w:val="24"/>
                <w:szCs w:val="24"/>
              </w:rPr>
              <w:t>situation,</w:t>
            </w:r>
            <w:r w:rsidRPr="003937EF">
              <w:rPr>
                <w:sz w:val="24"/>
                <w:szCs w:val="24"/>
              </w:rPr>
              <w:t xml:space="preserve"> and you give permission for this to happen.</w:t>
            </w:r>
          </w:p>
        </w:tc>
      </w:tr>
      <w:tr w:rsidR="002A5628" w:rsidRPr="003937EF" w14:paraId="5C8F642D" w14:textId="77777777" w:rsidTr="2684271E">
        <w:trPr>
          <w:trHeight w:val="124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0B955D0F" w14:textId="77777777" w:rsidR="00EE6297" w:rsidRDefault="00EE6297" w:rsidP="00553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BEEBA" w14:textId="77777777" w:rsidR="00EE6297" w:rsidRDefault="00EE6297" w:rsidP="00553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2CF7D" w14:textId="77777777" w:rsidR="00EE6297" w:rsidRDefault="00EE6297" w:rsidP="00553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F2BD3" w14:textId="77777777" w:rsidR="00EE6297" w:rsidRDefault="00EE6297" w:rsidP="00553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7FAAC" w14:textId="77777777" w:rsidR="00EE6297" w:rsidRDefault="00EE6297" w:rsidP="00553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3FBCA" w14:textId="77777777" w:rsidR="00EE6297" w:rsidRDefault="00EE6297" w:rsidP="00553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1D24E" w14:textId="74188E32" w:rsidR="002A5628" w:rsidRPr="003937EF" w:rsidRDefault="00722307" w:rsidP="00553C44">
            <w:pPr>
              <w:jc w:val="both"/>
              <w:rPr>
                <w:sz w:val="24"/>
                <w:szCs w:val="24"/>
              </w:rPr>
            </w:pPr>
            <w:r w:rsidRPr="00393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Data protection: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247D" w14:textId="77777777" w:rsidR="00EE6297" w:rsidRDefault="00EE6297" w:rsidP="00553C44">
            <w:pPr>
              <w:spacing w:after="14" w:line="218" w:lineRule="auto"/>
              <w:ind w:left="58"/>
              <w:jc w:val="both"/>
              <w:rPr>
                <w:sz w:val="24"/>
                <w:szCs w:val="24"/>
              </w:rPr>
            </w:pPr>
          </w:p>
          <w:p w14:paraId="40298A81" w14:textId="77777777" w:rsidR="00EE6297" w:rsidRDefault="00EE6297" w:rsidP="00553C44">
            <w:pPr>
              <w:spacing w:after="14" w:line="218" w:lineRule="auto"/>
              <w:ind w:left="58"/>
              <w:jc w:val="both"/>
              <w:rPr>
                <w:sz w:val="24"/>
                <w:szCs w:val="24"/>
              </w:rPr>
            </w:pPr>
          </w:p>
          <w:p w14:paraId="3C9C4D0A" w14:textId="59607A93" w:rsidR="00EE6297" w:rsidRDefault="00EE6297" w:rsidP="00553C44">
            <w:pPr>
              <w:spacing w:after="14" w:line="218" w:lineRule="auto"/>
              <w:ind w:left="58"/>
              <w:jc w:val="both"/>
              <w:rPr>
                <w:sz w:val="24"/>
                <w:szCs w:val="24"/>
              </w:rPr>
            </w:pPr>
          </w:p>
          <w:p w14:paraId="654B442C" w14:textId="77777777" w:rsidR="009B14E9" w:rsidRDefault="009B14E9" w:rsidP="00553C44">
            <w:pPr>
              <w:spacing w:after="14" w:line="218" w:lineRule="auto"/>
              <w:ind w:left="58"/>
              <w:jc w:val="both"/>
              <w:rPr>
                <w:sz w:val="24"/>
                <w:szCs w:val="24"/>
              </w:rPr>
            </w:pPr>
          </w:p>
          <w:p w14:paraId="7EA6E2ED" w14:textId="77777777" w:rsidR="00EE6297" w:rsidRDefault="00EE6297" w:rsidP="00553C44">
            <w:pPr>
              <w:spacing w:after="14" w:line="218" w:lineRule="auto"/>
              <w:ind w:left="58"/>
              <w:jc w:val="both"/>
              <w:rPr>
                <w:sz w:val="24"/>
                <w:szCs w:val="24"/>
              </w:rPr>
            </w:pPr>
          </w:p>
          <w:p w14:paraId="0F0DD7A0" w14:textId="53444F66" w:rsidR="002A5628" w:rsidRPr="003937EF" w:rsidRDefault="2684271E" w:rsidP="00553C44">
            <w:pPr>
              <w:spacing w:after="14" w:line="218" w:lineRule="auto"/>
              <w:ind w:left="58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lastRenderedPageBreak/>
              <w:t xml:space="preserve">The following information may be collected and shared with tournament organisers, scoring </w:t>
            </w:r>
            <w:r w:rsidR="00722307" w:rsidRPr="003937EF">
              <w:rPr>
                <w:noProof/>
                <w:sz w:val="24"/>
                <w:szCs w:val="24"/>
              </w:rPr>
              <w:drawing>
                <wp:inline distT="0" distB="0" distL="0" distR="0" wp14:anchorId="2097BECE" wp14:editId="044BA410">
                  <wp:extent cx="9286" cy="9282"/>
                  <wp:effectExtent l="0" t="0" r="0" b="0"/>
                  <wp:docPr id="3179" name="Picture 3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" cy="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37EF">
              <w:rPr>
                <w:sz w:val="24"/>
                <w:szCs w:val="24"/>
              </w:rPr>
              <w:t>systems and other competitors (for example, Target Lists and Results may be published):</w:t>
            </w:r>
          </w:p>
          <w:p w14:paraId="139ADDC8" w14:textId="77777777" w:rsidR="002A5628" w:rsidRDefault="00722307" w:rsidP="00553C44">
            <w:pPr>
              <w:ind w:left="58" w:firstLine="15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First</w:t>
            </w:r>
            <w:r w:rsidRPr="003937EF">
              <w:rPr>
                <w:sz w:val="24"/>
                <w:szCs w:val="24"/>
              </w:rPr>
              <w:t xml:space="preserve"> and Surnames, Gender, Bow Style, Date of Birth / Age category, Email, Address, </w:t>
            </w:r>
            <w:r w:rsidR="00F14BCF" w:rsidRPr="003937EF">
              <w:rPr>
                <w:sz w:val="24"/>
                <w:szCs w:val="24"/>
              </w:rPr>
              <w:t>tele</w:t>
            </w:r>
            <w:r w:rsidRPr="003937EF">
              <w:rPr>
                <w:sz w:val="24"/>
                <w:szCs w:val="24"/>
              </w:rPr>
              <w:t>phone number, Club, County</w:t>
            </w:r>
            <w:r w:rsidRPr="003937EF">
              <w:rPr>
                <w:sz w:val="24"/>
                <w:szCs w:val="24"/>
              </w:rPr>
              <w:t>/</w:t>
            </w:r>
            <w:r w:rsidRPr="003937EF">
              <w:rPr>
                <w:sz w:val="24"/>
                <w:szCs w:val="24"/>
              </w:rPr>
              <w:t>Region, Round, Disabled Y</w:t>
            </w:r>
            <w:r w:rsidR="00F14BCF" w:rsidRPr="003937EF">
              <w:rPr>
                <w:sz w:val="24"/>
                <w:szCs w:val="24"/>
              </w:rPr>
              <w:t>/</w:t>
            </w:r>
            <w:r w:rsidRPr="003937EF">
              <w:rPr>
                <w:sz w:val="24"/>
                <w:szCs w:val="24"/>
              </w:rPr>
              <w:t xml:space="preserve">N, Disability info </w:t>
            </w:r>
            <w:r w:rsidR="00F14BCF" w:rsidRPr="003937EF">
              <w:rPr>
                <w:sz w:val="24"/>
                <w:szCs w:val="24"/>
              </w:rPr>
              <w:t>o</w:t>
            </w:r>
            <w:r w:rsidRPr="003937EF">
              <w:rPr>
                <w:sz w:val="24"/>
                <w:szCs w:val="24"/>
              </w:rPr>
              <w:t>f necessary).</w:t>
            </w:r>
          </w:p>
          <w:p w14:paraId="2115CE13" w14:textId="461E4DC8" w:rsidR="003937EF" w:rsidRPr="003937EF" w:rsidRDefault="003937EF" w:rsidP="00553C44">
            <w:pPr>
              <w:ind w:left="58" w:firstLine="15"/>
              <w:jc w:val="both"/>
              <w:rPr>
                <w:sz w:val="24"/>
                <w:szCs w:val="24"/>
              </w:rPr>
            </w:pPr>
          </w:p>
        </w:tc>
      </w:tr>
      <w:tr w:rsidR="002A5628" w:rsidRPr="003937EF" w14:paraId="1AF0745D" w14:textId="77777777" w:rsidTr="2684271E">
        <w:trPr>
          <w:trHeight w:val="1152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0402F1CF" w14:textId="77777777" w:rsidR="002A5628" w:rsidRPr="003937EF" w:rsidRDefault="00722307" w:rsidP="00553C44">
            <w:pPr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lastRenderedPageBreak/>
              <w:t>Disabled archers: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3556A" w14:textId="76836A1C" w:rsidR="002A5628" w:rsidRPr="003937EF" w:rsidRDefault="2684271E" w:rsidP="00553C44">
            <w:pPr>
              <w:ind w:left="58" w:right="102"/>
              <w:jc w:val="both"/>
              <w:rPr>
                <w:sz w:val="24"/>
                <w:szCs w:val="24"/>
              </w:rPr>
            </w:pPr>
            <w:r w:rsidRPr="003937EF">
              <w:rPr>
                <w:sz w:val="24"/>
                <w:szCs w:val="24"/>
              </w:rPr>
              <w:t>Should notify the organiser of the nature of their disability and any special requirements, e</w:t>
            </w:r>
            <w:r w:rsidR="00CA27E9" w:rsidRPr="003937EF">
              <w:rPr>
                <w:sz w:val="24"/>
                <w:szCs w:val="24"/>
              </w:rPr>
              <w:t>.</w:t>
            </w:r>
            <w:r w:rsidRPr="003937EF">
              <w:rPr>
                <w:sz w:val="24"/>
                <w:szCs w:val="24"/>
              </w:rPr>
              <w:t>g</w:t>
            </w:r>
            <w:r w:rsidR="00CA27E9" w:rsidRPr="003937EF">
              <w:rPr>
                <w:sz w:val="24"/>
                <w:szCs w:val="24"/>
              </w:rPr>
              <w:t>.</w:t>
            </w:r>
            <w:r w:rsidRPr="003937EF">
              <w:rPr>
                <w:sz w:val="24"/>
                <w:szCs w:val="24"/>
              </w:rPr>
              <w:t xml:space="preserve"> use of wheelchair or stool for shooting and/or the need to remain on the shooting line. If you are visually impaired, do you need a spotter? The organisers Will do their best to accommodate you and meet your requirements.</w:t>
            </w:r>
          </w:p>
        </w:tc>
      </w:tr>
    </w:tbl>
    <w:p w14:paraId="15ACD7C0" w14:textId="77777777" w:rsidR="002A5628" w:rsidRPr="00977524" w:rsidRDefault="002A5628" w:rsidP="00553C44">
      <w:pPr>
        <w:jc w:val="both"/>
        <w:rPr>
          <w:sz w:val="20"/>
          <w:szCs w:val="20"/>
        </w:rPr>
        <w:sectPr w:rsidR="002A5628" w:rsidRPr="00977524">
          <w:headerReference w:type="default" r:id="rId11"/>
          <w:pgSz w:w="11904" w:h="16838"/>
          <w:pgMar w:top="1440" w:right="1440" w:bottom="629" w:left="1440" w:header="720" w:footer="720" w:gutter="0"/>
          <w:cols w:space="720"/>
        </w:sectPr>
      </w:pPr>
    </w:p>
    <w:p w14:paraId="31828C5A" w14:textId="520449CA" w:rsidR="00CA27E9" w:rsidRDefault="00CA27E9" w:rsidP="00CA27E9">
      <w:pPr>
        <w:spacing w:before="73" w:after="14"/>
        <w:ind w:left="4858" w:right="4674"/>
        <w:jc w:val="center"/>
        <w:rPr>
          <w:sz w:val="3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73A46A" wp14:editId="51C37249">
                <wp:simplePos x="0" y="0"/>
                <wp:positionH relativeFrom="page">
                  <wp:posOffset>579120</wp:posOffset>
                </wp:positionH>
                <wp:positionV relativeFrom="paragraph">
                  <wp:posOffset>1267460</wp:posOffset>
                </wp:positionV>
                <wp:extent cx="9083040" cy="548640"/>
                <wp:effectExtent l="0" t="0" r="571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3040" cy="548640"/>
                          <a:chOff x="912" y="1996"/>
                          <a:chExt cx="14304" cy="864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1995"/>
                            <a:ext cx="3831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1" y="1995"/>
                            <a:ext cx="2852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2" y="1995"/>
                            <a:ext cx="2314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" y="2010"/>
                            <a:ext cx="1858" cy="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6" y="1995"/>
                            <a:ext cx="3370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29F24" id="Group 12" o:spid="_x0000_s1026" style="position:absolute;margin-left:45.6pt;margin-top:99.8pt;width:715.2pt;height:43.2pt;z-index:-251656192;mso-position-horizontal-relative:page" coordorigin="912,1996" coordsize="14304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12;top:1995;width:383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">
                  <v:imagedata r:id="rId17" o:title=""/>
                </v:shape>
                <v:shape id="Picture 10" o:spid="_x0000_s1028" type="#_x0000_t75" style="position:absolute;left:4761;top:1995;width:285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">
                  <v:imagedata r:id="rId18" o:title=""/>
                </v:shape>
                <v:shape id="Picture 11" o:spid="_x0000_s1029" type="#_x0000_t75" style="position:absolute;left:7632;top:1995;width:231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">
                  <v:imagedata r:id="rId19" o:title=""/>
                </v:shape>
                <v:shape id="Picture 12" o:spid="_x0000_s1030" type="#_x0000_t75" style="position:absolute;left:9969;top:2010;width:1858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">
                  <v:imagedata r:id="rId20" o:title=""/>
                </v:shape>
                <v:shape id="Picture 13" o:spid="_x0000_s1031" type="#_x0000_t75" style="position:absolute;left:11846;top:1995;width:3370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position w:val="1"/>
          <w:sz w:val="33"/>
          <w:u w:val="single"/>
        </w:rPr>
        <w:t>B</w:t>
      </w:r>
      <w:proofErr w:type="spellStart"/>
      <w:r>
        <w:rPr>
          <w:sz w:val="33"/>
          <w:u w:val="single"/>
        </w:rPr>
        <w:t>owbrook</w:t>
      </w:r>
      <w:proofErr w:type="spellEnd"/>
      <w:r>
        <w:rPr>
          <w:sz w:val="33"/>
          <w:u w:val="single"/>
        </w:rPr>
        <w:t xml:space="preserve"> Archers - WA18m Entry Form</w:t>
      </w:r>
    </w:p>
    <w:p w14:paraId="784F238C" w14:textId="166CE451" w:rsidR="00CA27E9" w:rsidRDefault="00CA27E9" w:rsidP="00CA27E9">
      <w:pPr>
        <w:pStyle w:val="BodyText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777237" wp14:editId="01B84CF4">
                <wp:extent cx="2758440" cy="360045"/>
                <wp:effectExtent l="6350" t="13335" r="698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8440" cy="360045"/>
                          <a:chOff x="0" y="0"/>
                          <a:chExt cx="4344" cy="567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337" y="5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59"/>
                            <a:ext cx="43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9" y="5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682" cy="55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5B5B5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A65AE1" w14:textId="77777777" w:rsidR="00CA27E9" w:rsidRDefault="00CA27E9" w:rsidP="00CA27E9">
                              <w:pPr>
                                <w:spacing w:line="248" w:lineRule="exact"/>
                                <w:ind w:left="109"/>
                              </w:pPr>
                              <w: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77237" id="Group 5" o:spid="_x0000_s1026" style="width:217.2pt;height:28.35pt;mso-position-horizontal-relative:char;mso-position-vertical-relative:line" coordsize="434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">
                <v:line id="Line 3" o:spid="_x0000_s1027" style="position:absolute;visibility:visible;mso-wrap-style:square" from="4337,566" to="433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" strokecolor="#5b5b5b" strokeweight=".72pt"/>
                <v:line id="Line 4" o:spid="_x0000_s1028" style="position:absolute;visibility:visible;mso-wrap-style:square" from="0,7" to="434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" strokecolor="#5b5b5b" strokeweight=".72pt"/>
                <v:line id="Line 5" o:spid="_x0000_s1029" style="position:absolute;visibility:visible;mso-wrap-style:square" from="0,559" to="4344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" strokecolor="#5b5b5b" strokeweight=".72pt"/>
                <v:line id="Line 6" o:spid="_x0000_s1030" style="position:absolute;visibility:visible;mso-wrap-style:square" from="689,566" to="689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" strokecolor="#5b5b5b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7;top:7;width:68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" filled="f" strokecolor="#5b5b5b" strokeweight=".72pt">
                  <v:textbox inset="0,0,0,0">
                    <w:txbxContent>
                      <w:p w14:paraId="3BA65AE1" w14:textId="77777777" w:rsidR="00CA27E9" w:rsidRDefault="00CA27E9" w:rsidP="00CA27E9">
                        <w:pPr>
                          <w:spacing w:line="248" w:lineRule="exact"/>
                          <w:ind w:left="109"/>
                        </w:pPr>
                        <w:r>
                          <w:t>Club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139D4F" w14:textId="77777777" w:rsidR="00CA27E9" w:rsidRDefault="00CA27E9" w:rsidP="00CA27E9">
      <w:pPr>
        <w:pStyle w:val="BodyText"/>
        <w:rPr>
          <w:sz w:val="20"/>
        </w:rPr>
      </w:pPr>
    </w:p>
    <w:p w14:paraId="7E86A574" w14:textId="77777777" w:rsidR="00CA27E9" w:rsidRDefault="00CA27E9" w:rsidP="00CA27E9">
      <w:pPr>
        <w:pStyle w:val="BodyText"/>
        <w:spacing w:before="5"/>
        <w:rPr>
          <w:sz w:val="14"/>
        </w:rPr>
      </w:pPr>
    </w:p>
    <w:tbl>
      <w:tblPr>
        <w:tblW w:w="0" w:type="auto"/>
        <w:tblInd w:w="12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859"/>
        <w:gridCol w:w="950"/>
        <w:gridCol w:w="1060"/>
        <w:gridCol w:w="1022"/>
        <w:gridCol w:w="1305"/>
        <w:gridCol w:w="1891"/>
        <w:gridCol w:w="811"/>
        <w:gridCol w:w="2568"/>
        <w:gridCol w:w="883"/>
      </w:tblGrid>
      <w:tr w:rsidR="00CA27E9" w14:paraId="13413B15" w14:textId="77777777" w:rsidTr="004D2F5B">
        <w:trPr>
          <w:trHeight w:val="767"/>
        </w:trPr>
        <w:tc>
          <w:tcPr>
            <w:tcW w:w="3864" w:type="dxa"/>
          </w:tcPr>
          <w:p w14:paraId="0E865778" w14:textId="77777777" w:rsidR="00CA27E9" w:rsidRDefault="00CA27E9" w:rsidP="004D2F5B">
            <w:pPr>
              <w:pStyle w:val="TableParagraph"/>
              <w:spacing w:line="243" w:lineRule="exact"/>
              <w:ind w:left="110"/>
            </w:pPr>
            <w:r>
              <w:t>Name</w:t>
            </w:r>
          </w:p>
        </w:tc>
        <w:tc>
          <w:tcPr>
            <w:tcW w:w="859" w:type="dxa"/>
          </w:tcPr>
          <w:p w14:paraId="52D641AD" w14:textId="77777777" w:rsidR="00CA27E9" w:rsidRDefault="00CA27E9" w:rsidP="004D2F5B">
            <w:pPr>
              <w:pStyle w:val="TableParagraph"/>
              <w:spacing w:line="243" w:lineRule="exact"/>
              <w:ind w:left="121"/>
            </w:pPr>
            <w:r>
              <w:rPr>
                <w:w w:val="95"/>
              </w:rPr>
              <w:t>Snr/Jnr</w:t>
            </w:r>
          </w:p>
        </w:tc>
        <w:tc>
          <w:tcPr>
            <w:tcW w:w="950" w:type="dxa"/>
          </w:tcPr>
          <w:p w14:paraId="00A274B3" w14:textId="77777777" w:rsidR="00CA27E9" w:rsidRDefault="00CA27E9" w:rsidP="004D2F5B">
            <w:pPr>
              <w:pStyle w:val="TableParagraph"/>
              <w:spacing w:line="243" w:lineRule="exact"/>
              <w:ind w:left="114"/>
            </w:pPr>
            <w:r>
              <w:rPr>
                <w:color w:val="262626"/>
                <w:w w:val="90"/>
              </w:rPr>
              <w:t>DOB</w:t>
            </w:r>
          </w:p>
          <w:p w14:paraId="7363AB40" w14:textId="77777777" w:rsidR="00CA27E9" w:rsidRDefault="00CA27E9" w:rsidP="004D2F5B">
            <w:pPr>
              <w:pStyle w:val="TableParagraph"/>
              <w:spacing w:before="6"/>
              <w:ind w:left="154"/>
            </w:pPr>
            <w:r>
              <w:rPr>
                <w:w w:val="90"/>
              </w:rPr>
              <w:t>If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color w:val="3F3F3F"/>
                <w:w w:val="90"/>
              </w:rPr>
              <w:t>Jnr</w:t>
            </w:r>
          </w:p>
        </w:tc>
        <w:tc>
          <w:tcPr>
            <w:tcW w:w="1060" w:type="dxa"/>
          </w:tcPr>
          <w:p w14:paraId="51ADA73E" w14:textId="77777777" w:rsidR="00CA27E9" w:rsidRDefault="00CA27E9" w:rsidP="004D2F5B">
            <w:pPr>
              <w:pStyle w:val="TableParagraph"/>
              <w:spacing w:line="243" w:lineRule="exact"/>
              <w:ind w:left="127"/>
            </w:pPr>
            <w:r>
              <w:t xml:space="preserve">AGB </w:t>
            </w:r>
            <w:r>
              <w:rPr>
                <w:color w:val="0F0F0F"/>
              </w:rPr>
              <w:t>no.</w:t>
            </w:r>
          </w:p>
        </w:tc>
        <w:tc>
          <w:tcPr>
            <w:tcW w:w="1022" w:type="dxa"/>
          </w:tcPr>
          <w:p w14:paraId="0DF5D79C" w14:textId="77777777" w:rsidR="00CA27E9" w:rsidRDefault="00CA27E9" w:rsidP="004D2F5B">
            <w:pPr>
              <w:pStyle w:val="TableParagraph"/>
              <w:spacing w:line="243" w:lineRule="exact"/>
              <w:ind w:left="131"/>
            </w:pPr>
            <w:proofErr w:type="spellStart"/>
            <w:r>
              <w:rPr>
                <w:w w:val="95"/>
              </w:rPr>
              <w:t>Bowstyle</w:t>
            </w:r>
            <w:proofErr w:type="spellEnd"/>
          </w:p>
        </w:tc>
        <w:tc>
          <w:tcPr>
            <w:tcW w:w="1305" w:type="dxa"/>
          </w:tcPr>
          <w:p w14:paraId="2B5D263C" w14:textId="77777777" w:rsidR="00CA27E9" w:rsidRDefault="00CA27E9" w:rsidP="004D2F5B">
            <w:pPr>
              <w:pStyle w:val="TableParagraph"/>
              <w:spacing w:line="244" w:lineRule="auto"/>
              <w:ind w:left="118" w:firstLine="7"/>
            </w:pPr>
            <w:r>
              <w:rPr>
                <w:w w:val="90"/>
              </w:rPr>
              <w:t xml:space="preserve">Wheelchair/ </w:t>
            </w:r>
            <w:r>
              <w:t>Stool user</w:t>
            </w:r>
          </w:p>
        </w:tc>
        <w:tc>
          <w:tcPr>
            <w:tcW w:w="1891" w:type="dxa"/>
            <w:vMerge w:val="restart"/>
          </w:tcPr>
          <w:p w14:paraId="2F9085DE" w14:textId="77777777" w:rsidR="00CA27E9" w:rsidRDefault="00CA27E9" w:rsidP="004D2F5B">
            <w:pPr>
              <w:pStyle w:val="TableParagraph"/>
              <w:spacing w:line="241" w:lineRule="exact"/>
              <w:ind w:left="633"/>
              <w:rPr>
                <w:sz w:val="21"/>
              </w:rPr>
            </w:pPr>
            <w:r>
              <w:rPr>
                <w:w w:val="95"/>
                <w:sz w:val="21"/>
              </w:rPr>
              <w:t>Session</w:t>
            </w:r>
          </w:p>
          <w:p w14:paraId="566C66B8" w14:textId="77777777" w:rsidR="00CA27E9" w:rsidRDefault="00CA27E9" w:rsidP="004D2F5B">
            <w:pPr>
              <w:pStyle w:val="TableParagraph"/>
              <w:spacing w:before="4"/>
              <w:rPr>
                <w:sz w:val="25"/>
              </w:rPr>
            </w:pPr>
          </w:p>
          <w:p w14:paraId="17AD8F37" w14:textId="77777777" w:rsidR="00CA27E9" w:rsidRDefault="00CA27E9" w:rsidP="004D2F5B">
            <w:pPr>
              <w:pStyle w:val="TableParagraph"/>
              <w:ind w:left="1198"/>
            </w:pPr>
            <w:r>
              <w:rPr>
                <w:color w:val="212121"/>
              </w:rPr>
              <w:t>Both</w:t>
            </w:r>
          </w:p>
        </w:tc>
        <w:tc>
          <w:tcPr>
            <w:tcW w:w="811" w:type="dxa"/>
            <w:vMerge w:val="restart"/>
          </w:tcPr>
          <w:p w14:paraId="785BF9CF" w14:textId="77777777" w:rsidR="00CA27E9" w:rsidRDefault="00CA27E9" w:rsidP="004D2F5B">
            <w:pPr>
              <w:pStyle w:val="TableParagraph"/>
              <w:spacing w:line="241" w:lineRule="exact"/>
              <w:ind w:left="131"/>
              <w:rPr>
                <w:sz w:val="21"/>
              </w:rPr>
            </w:pPr>
            <w:r>
              <w:rPr>
                <w:color w:val="1F1F1F"/>
                <w:w w:val="95"/>
                <w:sz w:val="21"/>
              </w:rPr>
              <w:t>Fee</w:t>
            </w:r>
          </w:p>
        </w:tc>
        <w:tc>
          <w:tcPr>
            <w:tcW w:w="2568" w:type="dxa"/>
            <w:vMerge w:val="restart"/>
          </w:tcPr>
          <w:p w14:paraId="7B8B6951" w14:textId="77777777" w:rsidR="00CA27E9" w:rsidRDefault="00CA27E9" w:rsidP="004D2F5B">
            <w:pPr>
              <w:pStyle w:val="TableParagraph"/>
              <w:spacing w:line="241" w:lineRule="exact"/>
              <w:ind w:left="132"/>
              <w:rPr>
                <w:sz w:val="21"/>
              </w:rPr>
            </w:pPr>
            <w:r>
              <w:rPr>
                <w:w w:val="95"/>
                <w:sz w:val="21"/>
              </w:rPr>
              <w:t xml:space="preserve">Parent/guardian </w:t>
            </w:r>
            <w:r>
              <w:rPr>
                <w:color w:val="181818"/>
                <w:w w:val="95"/>
                <w:sz w:val="21"/>
              </w:rPr>
              <w:t>Signature</w:t>
            </w:r>
          </w:p>
        </w:tc>
        <w:tc>
          <w:tcPr>
            <w:tcW w:w="883" w:type="dxa"/>
            <w:vMerge w:val="restart"/>
          </w:tcPr>
          <w:p w14:paraId="2E5430A7" w14:textId="77777777" w:rsidR="00CA27E9" w:rsidRDefault="00CA27E9" w:rsidP="004D2F5B">
            <w:pPr>
              <w:pStyle w:val="TableParagraph"/>
              <w:spacing w:line="256" w:lineRule="auto"/>
              <w:ind w:left="113"/>
              <w:rPr>
                <w:sz w:val="21"/>
              </w:rPr>
            </w:pPr>
            <w:r>
              <w:rPr>
                <w:color w:val="212121"/>
                <w:sz w:val="21"/>
              </w:rPr>
              <w:t xml:space="preserve">No </w:t>
            </w:r>
            <w:r>
              <w:rPr>
                <w:color w:val="1F1F1F"/>
                <w:sz w:val="21"/>
              </w:rPr>
              <w:t xml:space="preserve">to </w:t>
            </w:r>
            <w:r>
              <w:rPr>
                <w:w w:val="90"/>
                <w:sz w:val="21"/>
              </w:rPr>
              <w:t>Photo’s</w:t>
            </w:r>
          </w:p>
          <w:p w14:paraId="6EDB439E" w14:textId="77777777" w:rsidR="00CA27E9" w:rsidRDefault="00CA27E9" w:rsidP="004D2F5B">
            <w:pPr>
              <w:pStyle w:val="TableParagraph"/>
              <w:ind w:left="14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A29962" wp14:editId="14E325DD">
                  <wp:extent cx="548640" cy="201167"/>
                  <wp:effectExtent l="0" t="0" r="0" b="0"/>
                  <wp:docPr id="7" name="image12.png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2.png" descr="Shape, rectangle&#10;&#10;Description automatically generated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20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DF324" w14:textId="77777777" w:rsidR="00CA27E9" w:rsidRDefault="00CA27E9" w:rsidP="004D2F5B">
            <w:pPr>
              <w:pStyle w:val="TableParagraph"/>
              <w:rPr>
                <w:sz w:val="20"/>
              </w:rPr>
            </w:pPr>
          </w:p>
          <w:p w14:paraId="4E2597E6" w14:textId="77777777" w:rsidR="00CA27E9" w:rsidRDefault="00CA27E9" w:rsidP="004D2F5B">
            <w:pPr>
              <w:pStyle w:val="TableParagraph"/>
              <w:spacing w:before="8"/>
              <w:rPr>
                <w:sz w:val="24"/>
              </w:rPr>
            </w:pPr>
          </w:p>
        </w:tc>
      </w:tr>
      <w:tr w:rsidR="00CA27E9" w14:paraId="3C5D6F70" w14:textId="77777777" w:rsidTr="004D2F5B">
        <w:trPr>
          <w:trHeight w:val="565"/>
        </w:trPr>
        <w:tc>
          <w:tcPr>
            <w:tcW w:w="3864" w:type="dxa"/>
          </w:tcPr>
          <w:p w14:paraId="48845704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</w:tcPr>
          <w:p w14:paraId="180B0BBF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7ACE6950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5BAB147A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4D3D743F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14:paraId="49A16C41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50C2CB82" w14:textId="77777777" w:rsidR="00CA27E9" w:rsidRDefault="00CA27E9" w:rsidP="004D2F5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5C062885" w14:textId="77777777" w:rsidR="00CA27E9" w:rsidRDefault="00CA27E9" w:rsidP="004D2F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14:paraId="734D5E8A" w14:textId="77777777" w:rsidR="00CA27E9" w:rsidRDefault="00CA27E9" w:rsidP="004D2F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7A30C75F" w14:textId="77777777" w:rsidR="00CA27E9" w:rsidRDefault="00CA27E9" w:rsidP="004D2F5B">
            <w:pPr>
              <w:rPr>
                <w:sz w:val="2"/>
                <w:szCs w:val="2"/>
              </w:rPr>
            </w:pPr>
          </w:p>
        </w:tc>
      </w:tr>
      <w:tr w:rsidR="00CA27E9" w14:paraId="379C0403" w14:textId="77777777" w:rsidTr="004D2F5B">
        <w:trPr>
          <w:trHeight w:val="522"/>
        </w:trPr>
        <w:tc>
          <w:tcPr>
            <w:tcW w:w="3864" w:type="dxa"/>
          </w:tcPr>
          <w:p w14:paraId="6788F320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</w:tcPr>
          <w:p w14:paraId="0BE411DB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478DC25E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246678C0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0A33271C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14:paraId="677009FA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503BAD7C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1C7B5CF1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8" w:type="dxa"/>
          </w:tcPr>
          <w:p w14:paraId="43A95CCC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5359D061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</w:tr>
      <w:tr w:rsidR="00CA27E9" w14:paraId="19938DDA" w14:textId="77777777" w:rsidTr="004D2F5B">
        <w:trPr>
          <w:trHeight w:val="532"/>
        </w:trPr>
        <w:tc>
          <w:tcPr>
            <w:tcW w:w="3864" w:type="dxa"/>
          </w:tcPr>
          <w:p w14:paraId="7752BAB5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</w:tcPr>
          <w:p w14:paraId="3BD1A6DE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74FB68E3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6BF3CF4A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0364296C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14:paraId="3495B820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6EC57DB0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2973AF84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8" w:type="dxa"/>
          </w:tcPr>
          <w:p w14:paraId="5621280E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510A7767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</w:tr>
      <w:tr w:rsidR="00CA27E9" w14:paraId="1D065F81" w14:textId="77777777" w:rsidTr="004D2F5B">
        <w:trPr>
          <w:trHeight w:val="522"/>
        </w:trPr>
        <w:tc>
          <w:tcPr>
            <w:tcW w:w="3864" w:type="dxa"/>
          </w:tcPr>
          <w:p w14:paraId="4CB59918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</w:tcPr>
          <w:p w14:paraId="6DBF10B2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55F07AD8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05A585D1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3A0B5222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14:paraId="5F5AA676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33B0DAFA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22CD880E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8" w:type="dxa"/>
          </w:tcPr>
          <w:p w14:paraId="41E955C1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2F8BB0B2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</w:tr>
      <w:tr w:rsidR="00CA27E9" w14:paraId="400BE155" w14:textId="77777777" w:rsidTr="004D2F5B">
        <w:trPr>
          <w:trHeight w:val="522"/>
        </w:trPr>
        <w:tc>
          <w:tcPr>
            <w:tcW w:w="3864" w:type="dxa"/>
          </w:tcPr>
          <w:p w14:paraId="188A8C3E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</w:tcPr>
          <w:p w14:paraId="1632D8BA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37B125DF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2206AEBC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756A2A26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14:paraId="04DFFB6E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1FBD55BF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3D8F4F5D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8" w:type="dxa"/>
          </w:tcPr>
          <w:p w14:paraId="3DE4677F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7E633C43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</w:tr>
      <w:tr w:rsidR="00CA27E9" w14:paraId="572F8D22" w14:textId="77777777" w:rsidTr="004D2F5B">
        <w:trPr>
          <w:trHeight w:val="527"/>
        </w:trPr>
        <w:tc>
          <w:tcPr>
            <w:tcW w:w="3864" w:type="dxa"/>
          </w:tcPr>
          <w:p w14:paraId="22D0519F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</w:tcPr>
          <w:p w14:paraId="2CD80F23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77C98B67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09F5D885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37802196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14:paraId="499544F8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7E83B0E3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1D25E9A8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8" w:type="dxa"/>
          </w:tcPr>
          <w:p w14:paraId="528188CE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4E6A1835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</w:tr>
      <w:tr w:rsidR="00CA27E9" w14:paraId="0124BEBE" w14:textId="77777777" w:rsidTr="004D2F5B">
        <w:trPr>
          <w:trHeight w:val="527"/>
        </w:trPr>
        <w:tc>
          <w:tcPr>
            <w:tcW w:w="3864" w:type="dxa"/>
          </w:tcPr>
          <w:p w14:paraId="5646300F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</w:tcPr>
          <w:p w14:paraId="5DAEA011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0F3F863E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130DB8BD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1074F7B1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14:paraId="724EEA49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587EDA12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1580BF94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8" w:type="dxa"/>
          </w:tcPr>
          <w:p w14:paraId="07425ED8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183D424A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</w:tr>
    </w:tbl>
    <w:p w14:paraId="79B638CA" w14:textId="77777777" w:rsidR="00CA27E9" w:rsidRDefault="00CA27E9" w:rsidP="00CA27E9">
      <w:pPr>
        <w:pStyle w:val="BodyText"/>
        <w:spacing w:before="2"/>
        <w:rPr>
          <w:sz w:val="28"/>
        </w:rPr>
      </w:pPr>
    </w:p>
    <w:p w14:paraId="5EAD9F4F" w14:textId="77777777" w:rsidR="00CA27E9" w:rsidRDefault="00CA27E9" w:rsidP="00CA27E9">
      <w:pPr>
        <w:pStyle w:val="BodyText"/>
        <w:tabs>
          <w:tab w:val="left" w:pos="2362"/>
        </w:tabs>
        <w:spacing w:before="93"/>
        <w:ind w:left="231"/>
      </w:pPr>
      <w:r>
        <w:rPr>
          <w:w w:val="95"/>
        </w:rPr>
        <w:t>Disabled</w:t>
      </w:r>
      <w:r>
        <w:rPr>
          <w:spacing w:val="-25"/>
          <w:w w:val="95"/>
        </w:rPr>
        <w:t xml:space="preserve"> </w:t>
      </w:r>
      <w:r>
        <w:rPr>
          <w:w w:val="95"/>
        </w:rPr>
        <w:t>Archers:</w:t>
      </w:r>
      <w:r>
        <w:rPr>
          <w:w w:val="95"/>
        </w:rPr>
        <w:tab/>
      </w:r>
      <w:r>
        <w:t>Please</w:t>
      </w:r>
      <w:r>
        <w:rPr>
          <w:spacing w:val="-6"/>
        </w:rPr>
        <w:t xml:space="preserve"> </w:t>
      </w:r>
      <w:r>
        <w:rPr>
          <w:color w:val="0F0F0F"/>
        </w:rPr>
        <w:t>state</w:t>
      </w:r>
      <w:r>
        <w:rPr>
          <w:color w:val="0F0F0F"/>
          <w:spacing w:val="-2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color w:val="1F1F1F"/>
        </w:rPr>
        <w:t>needs</w:t>
      </w:r>
      <w:r>
        <w:rPr>
          <w:color w:val="1F1F1F"/>
          <w:spacing w:val="-19"/>
        </w:rPr>
        <w:t xml:space="preserve"> </w:t>
      </w:r>
      <w:r>
        <w:t>.................................................................................................</w:t>
      </w:r>
    </w:p>
    <w:p w14:paraId="45C57DBA" w14:textId="77777777" w:rsidR="00CA27E9" w:rsidRDefault="00CA27E9" w:rsidP="00CA27E9">
      <w:pPr>
        <w:pStyle w:val="BodyText"/>
        <w:spacing w:before="2"/>
        <w:rPr>
          <w:sz w:val="9"/>
        </w:rPr>
      </w:pPr>
    </w:p>
    <w:p w14:paraId="44753537" w14:textId="77777777" w:rsidR="00CA27E9" w:rsidRDefault="00CA27E9" w:rsidP="00CA27E9">
      <w:pPr>
        <w:rPr>
          <w:sz w:val="9"/>
        </w:rPr>
        <w:sectPr w:rsidR="00CA27E9">
          <w:pgSz w:w="16840" w:h="11910" w:orient="landscape"/>
          <w:pgMar w:top="880" w:right="620" w:bottom="280" w:left="760" w:header="720" w:footer="720" w:gutter="0"/>
          <w:cols w:space="720"/>
        </w:sectPr>
      </w:pPr>
    </w:p>
    <w:p w14:paraId="5F87675B" w14:textId="77777777" w:rsidR="00CA27E9" w:rsidRDefault="00CA27E9" w:rsidP="00CA27E9">
      <w:pPr>
        <w:pStyle w:val="BodyText"/>
        <w:spacing w:before="93"/>
        <w:ind w:left="1659"/>
      </w:pPr>
      <w:r>
        <w:rPr>
          <w:color w:val="282828"/>
          <w:w w:val="95"/>
        </w:rPr>
        <w:t>Are</w:t>
      </w:r>
      <w:r>
        <w:rPr>
          <w:color w:val="282828"/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color w:val="131313"/>
          <w:w w:val="95"/>
        </w:rPr>
        <w:t>able</w:t>
      </w:r>
      <w:r>
        <w:rPr>
          <w:color w:val="131313"/>
          <w:spacing w:val="-33"/>
          <w:w w:val="95"/>
        </w:rPr>
        <w:t xml:space="preserve"> </w:t>
      </w:r>
      <w:r>
        <w:rPr>
          <w:color w:val="131313"/>
          <w:w w:val="95"/>
        </w:rPr>
        <w:t>to</w:t>
      </w:r>
      <w:r>
        <w:rPr>
          <w:color w:val="131313"/>
          <w:spacing w:val="-22"/>
          <w:w w:val="95"/>
        </w:rPr>
        <w:t xml:space="preserve"> </w:t>
      </w:r>
      <w:r>
        <w:rPr>
          <w:w w:val="95"/>
        </w:rPr>
        <w:t>move</w:t>
      </w:r>
      <w:r>
        <w:rPr>
          <w:spacing w:val="-17"/>
          <w:w w:val="95"/>
        </w:rPr>
        <w:t xml:space="preserve"> </w:t>
      </w:r>
      <w:r>
        <w:rPr>
          <w:color w:val="1D1D1D"/>
          <w:w w:val="95"/>
        </w:rPr>
        <w:t>on/off</w:t>
      </w:r>
      <w:r>
        <w:rPr>
          <w:color w:val="1D1D1D"/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color w:val="212121"/>
          <w:w w:val="95"/>
        </w:rPr>
        <w:t>line</w:t>
      </w:r>
      <w:r>
        <w:rPr>
          <w:color w:val="212121"/>
          <w:spacing w:val="-32"/>
          <w:w w:val="95"/>
        </w:rPr>
        <w:t xml:space="preserve"> </w:t>
      </w:r>
      <w:r>
        <w:rPr>
          <w:color w:val="0F0F0F"/>
          <w:w w:val="95"/>
        </w:rPr>
        <w:t>in</w:t>
      </w:r>
      <w:r>
        <w:rPr>
          <w:color w:val="0F0F0F"/>
          <w:spacing w:val="-27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-24"/>
          <w:w w:val="95"/>
        </w:rPr>
        <w:t xml:space="preserve"> </w:t>
      </w:r>
      <w:r>
        <w:rPr>
          <w:w w:val="95"/>
        </w:rPr>
        <w:t>time</w:t>
      </w:r>
      <w:r>
        <w:rPr>
          <w:spacing w:val="-23"/>
          <w:w w:val="95"/>
        </w:rPr>
        <w:t xml:space="preserve"> </w:t>
      </w:r>
      <w:r>
        <w:rPr>
          <w:w w:val="95"/>
        </w:rPr>
        <w:t>allowed?</w:t>
      </w:r>
      <w:r>
        <w:rPr>
          <w:spacing w:val="-20"/>
          <w:w w:val="95"/>
        </w:rPr>
        <w:t xml:space="preserve"> </w:t>
      </w:r>
      <w:r>
        <w:rPr>
          <w:color w:val="343434"/>
          <w:w w:val="95"/>
        </w:rPr>
        <w:t>..........................................</w:t>
      </w:r>
    </w:p>
    <w:p w14:paraId="6894E8DF" w14:textId="77777777" w:rsidR="00CA27E9" w:rsidRDefault="00CA27E9" w:rsidP="00CA27E9">
      <w:pPr>
        <w:pStyle w:val="Heading2"/>
        <w:spacing w:before="180"/>
        <w:ind w:left="248"/>
      </w:pPr>
      <w:r>
        <w:rPr>
          <w:w w:val="95"/>
        </w:rPr>
        <w:t>Able Bodied Archers:</w:t>
      </w:r>
    </w:p>
    <w:p w14:paraId="33B6928C" w14:textId="77777777" w:rsidR="00CA27E9" w:rsidRDefault="00CA27E9" w:rsidP="00CA27E9">
      <w:pPr>
        <w:pStyle w:val="BodyText"/>
        <w:spacing w:before="179"/>
        <w:ind w:left="951"/>
      </w:pPr>
      <w:r>
        <w:t>Please</w:t>
      </w:r>
      <w:r>
        <w:rPr>
          <w:spacing w:val="-27"/>
        </w:rPr>
        <w:t xml:space="preserve"> </w:t>
      </w:r>
      <w:r>
        <w:t>tick</w:t>
      </w:r>
      <w:r>
        <w:rPr>
          <w:spacing w:val="-35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-37"/>
        </w:rPr>
        <w:t xml:space="preserve"> </w:t>
      </w:r>
      <w:r>
        <w:t>prepared</w:t>
      </w:r>
      <w:r>
        <w:rPr>
          <w:spacing w:val="-3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40"/>
        </w:rPr>
        <w:t xml:space="preserve"> </w:t>
      </w:r>
      <w:r>
        <w:t>collect</w:t>
      </w:r>
      <w:r>
        <w:rPr>
          <w:spacing w:val="-2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score</w:t>
      </w:r>
      <w:r>
        <w:rPr>
          <w:spacing w:val="-34"/>
        </w:rPr>
        <w:t xml:space="preserve"> </w:t>
      </w:r>
      <w:r>
        <w:t>arrows</w:t>
      </w:r>
      <w:r>
        <w:rPr>
          <w:spacing w:val="-28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disabled</w:t>
      </w:r>
      <w:r>
        <w:rPr>
          <w:spacing w:val="-34"/>
        </w:rPr>
        <w:t xml:space="preserve"> </w:t>
      </w:r>
      <w:r>
        <w:t>archers.</w:t>
      </w:r>
    </w:p>
    <w:p w14:paraId="7E20CF09" w14:textId="77777777" w:rsidR="00CA27E9" w:rsidRDefault="00CA27E9" w:rsidP="00CA27E9">
      <w:pPr>
        <w:pStyle w:val="BodyText"/>
        <w:spacing w:before="93"/>
        <w:ind w:left="248"/>
      </w:pPr>
      <w:r>
        <w:br w:type="column"/>
      </w:r>
      <w:r>
        <w:rPr>
          <w:w w:val="95"/>
        </w:rPr>
        <w:t xml:space="preserve">Do </w:t>
      </w:r>
      <w:r>
        <w:rPr>
          <w:color w:val="232323"/>
          <w:w w:val="95"/>
        </w:rPr>
        <w:t xml:space="preserve">you </w:t>
      </w:r>
      <w:r>
        <w:rPr>
          <w:color w:val="1F1F1F"/>
          <w:w w:val="95"/>
        </w:rPr>
        <w:t xml:space="preserve">intend </w:t>
      </w:r>
      <w:r>
        <w:rPr>
          <w:color w:val="181818"/>
          <w:w w:val="95"/>
        </w:rPr>
        <w:t xml:space="preserve">to </w:t>
      </w:r>
      <w:r>
        <w:rPr>
          <w:w w:val="95"/>
        </w:rPr>
        <w:t>bring an assistant? Y/N</w:t>
      </w:r>
    </w:p>
    <w:p w14:paraId="4BB385BA" w14:textId="77777777" w:rsidR="00CA27E9" w:rsidRDefault="00CA27E9" w:rsidP="00CA27E9">
      <w:pPr>
        <w:pStyle w:val="BodyText"/>
        <w:rPr>
          <w:sz w:val="20"/>
        </w:rPr>
      </w:pPr>
    </w:p>
    <w:p w14:paraId="411E1B58" w14:textId="22BE8A77" w:rsidR="00CA27E9" w:rsidRDefault="00CA27E9" w:rsidP="00CA27E9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7657D9F" wp14:editId="5F56DF3A">
                <wp:simplePos x="0" y="0"/>
                <wp:positionH relativeFrom="page">
                  <wp:posOffset>6702425</wp:posOffset>
                </wp:positionH>
                <wp:positionV relativeFrom="paragraph">
                  <wp:posOffset>217805</wp:posOffset>
                </wp:positionV>
                <wp:extent cx="182880" cy="180340"/>
                <wp:effectExtent l="6350" t="6985" r="10795" b="1270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0340"/>
                          <a:chOff x="10555" y="343"/>
                          <a:chExt cx="288" cy="28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555" y="61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6"/>
                        <wps:cNvSpPr>
                          <a:spLocks/>
                        </wps:cNvSpPr>
                        <wps:spPr bwMode="auto">
                          <a:xfrm>
                            <a:off x="10555" y="343"/>
                            <a:ext cx="288" cy="284"/>
                          </a:xfrm>
                          <a:custGeom>
                            <a:avLst/>
                            <a:gdLst>
                              <a:gd name="T0" fmla="+- 0 10555 10555"/>
                              <a:gd name="T1" fmla="*/ T0 w 288"/>
                              <a:gd name="T2" fmla="+- 0 350 343"/>
                              <a:gd name="T3" fmla="*/ 350 h 284"/>
                              <a:gd name="T4" fmla="+- 0 10843 10555"/>
                              <a:gd name="T5" fmla="*/ T4 w 288"/>
                              <a:gd name="T6" fmla="+- 0 350 343"/>
                              <a:gd name="T7" fmla="*/ 350 h 284"/>
                              <a:gd name="T8" fmla="+- 0 10562 10555"/>
                              <a:gd name="T9" fmla="*/ T8 w 288"/>
                              <a:gd name="T10" fmla="+- 0 626 343"/>
                              <a:gd name="T11" fmla="*/ 626 h 284"/>
                              <a:gd name="T12" fmla="+- 0 10562 10555"/>
                              <a:gd name="T13" fmla="*/ T12 w 288"/>
                              <a:gd name="T14" fmla="+- 0 343 343"/>
                              <a:gd name="T15" fmla="*/ 34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284">
                                <a:moveTo>
                                  <a:pt x="0" y="7"/>
                                </a:moveTo>
                                <a:lnTo>
                                  <a:pt x="288" y="7"/>
                                </a:lnTo>
                                <a:moveTo>
                                  <a:pt x="7" y="283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36" y="6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A91B4" id="Group 1" o:spid="_x0000_s1026" style="position:absolute;margin-left:527.75pt;margin-top:17.15pt;width:14.4pt;height:14.2pt;z-index:-251655168;mso-wrap-distance-left:0;mso-wrap-distance-right:0;mso-position-horizontal-relative:page" coordorigin="10555,343" coordsize="28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">
                <v:line id="Line 15" o:spid="_x0000_s1027" style="position:absolute;visibility:visible;mso-wrap-style:square" from="10555,619" to="10843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" strokecolor="#6b6b6b" strokeweight=".72pt"/>
                <v:shape id="AutoShape 16" o:spid="_x0000_s1028" style="position:absolute;left:10555;top:343;width:288;height:284;visibility:visible;mso-wrap-style:square;v-text-anchor:top" coordsize="28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" path="m,7r288,m7,283l7,e" filled="f" strokecolor="#6b6b6b" strokeweight=".72pt">
                  <v:path arrowok="t" o:connecttype="custom" o:connectlocs="0,350;288,350;7,626;7,343" o:connectangles="0,0,0,0"/>
                </v:shape>
                <v:line id="Line 17" o:spid="_x0000_s1029" style="position:absolute;visibility:visible;mso-wrap-style:square" from="10836,626" to="10836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" strokecolor="#6b6b6b" strokeweight=".72pt"/>
                <w10:wrap type="topAndBottom" anchorx="page"/>
              </v:group>
            </w:pict>
          </mc:Fallback>
        </mc:AlternateContent>
      </w:r>
    </w:p>
    <w:p w14:paraId="3B0BD297" w14:textId="77777777" w:rsidR="00CA27E9" w:rsidRDefault="00CA27E9" w:rsidP="00CA27E9">
      <w:pPr>
        <w:rPr>
          <w:sz w:val="25"/>
        </w:rPr>
        <w:sectPr w:rsidR="00CA27E9">
          <w:type w:val="continuous"/>
          <w:pgSz w:w="16840" w:h="11910" w:orient="landscape"/>
          <w:pgMar w:top="860" w:right="620" w:bottom="280" w:left="760" w:header="720" w:footer="720" w:gutter="0"/>
          <w:cols w:num="2" w:space="720" w:equalWidth="0">
            <w:col w:w="9114" w:space="113"/>
            <w:col w:w="6233"/>
          </w:cols>
        </w:sectPr>
      </w:pPr>
    </w:p>
    <w:p w14:paraId="4F9AB99B" w14:textId="77777777" w:rsidR="00CA27E9" w:rsidRDefault="00CA27E9" w:rsidP="00CA27E9">
      <w:pPr>
        <w:pStyle w:val="BodyText"/>
        <w:rPr>
          <w:sz w:val="20"/>
        </w:rPr>
      </w:pPr>
    </w:p>
    <w:p w14:paraId="7DCF4579" w14:textId="77777777" w:rsidR="00CA27E9" w:rsidRDefault="00CA27E9" w:rsidP="00CA27E9">
      <w:pPr>
        <w:pStyle w:val="BodyText"/>
        <w:spacing w:before="7" w:after="1"/>
        <w:rPr>
          <w:sz w:val="12"/>
        </w:rPr>
      </w:pPr>
    </w:p>
    <w:tbl>
      <w:tblPr>
        <w:tblW w:w="0" w:type="auto"/>
        <w:tblInd w:w="128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4066"/>
        <w:gridCol w:w="768"/>
        <w:gridCol w:w="6154"/>
      </w:tblGrid>
      <w:tr w:rsidR="00CA27E9" w14:paraId="20E61CC2" w14:textId="77777777" w:rsidTr="004D2F5B">
        <w:trPr>
          <w:trHeight w:val="536"/>
        </w:trPr>
        <w:tc>
          <w:tcPr>
            <w:tcW w:w="1181" w:type="dxa"/>
          </w:tcPr>
          <w:p w14:paraId="13A92ED1" w14:textId="77777777" w:rsidR="00CA27E9" w:rsidRDefault="00CA27E9" w:rsidP="004D2F5B"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Emergency</w:t>
            </w:r>
          </w:p>
          <w:p w14:paraId="5C75C524" w14:textId="77777777" w:rsidR="00CA27E9" w:rsidRDefault="00CA27E9" w:rsidP="004D2F5B">
            <w:pPr>
              <w:pStyle w:val="TableParagraph"/>
              <w:spacing w:before="18"/>
              <w:ind w:left="102"/>
              <w:rPr>
                <w:sz w:val="21"/>
              </w:rPr>
            </w:pPr>
            <w:r>
              <w:rPr>
                <w:sz w:val="21"/>
              </w:rPr>
              <w:t>Tel.</w:t>
            </w:r>
          </w:p>
        </w:tc>
        <w:tc>
          <w:tcPr>
            <w:tcW w:w="4066" w:type="dxa"/>
          </w:tcPr>
          <w:p w14:paraId="2D18DF47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14:paraId="2E3A8188" w14:textId="77777777" w:rsidR="00CA27E9" w:rsidRDefault="00CA27E9" w:rsidP="004D2F5B">
            <w:pPr>
              <w:pStyle w:val="TableParagraph"/>
              <w:spacing w:line="248" w:lineRule="exact"/>
              <w:ind w:left="128"/>
            </w:pPr>
            <w:r>
              <w:rPr>
                <w:w w:val="95"/>
              </w:rPr>
              <w:t>Email:</w:t>
            </w:r>
          </w:p>
        </w:tc>
        <w:tc>
          <w:tcPr>
            <w:tcW w:w="6154" w:type="dxa"/>
          </w:tcPr>
          <w:p w14:paraId="158816F9" w14:textId="77777777" w:rsidR="00CA27E9" w:rsidRDefault="00CA27E9" w:rsidP="004D2F5B">
            <w:pPr>
              <w:pStyle w:val="TableParagraph"/>
              <w:rPr>
                <w:rFonts w:ascii="Times New Roman"/>
              </w:rPr>
            </w:pPr>
          </w:p>
        </w:tc>
      </w:tr>
    </w:tbl>
    <w:p w14:paraId="36EA1133" w14:textId="03DA0D09" w:rsidR="00CA27E9" w:rsidRDefault="00CA27E9" w:rsidP="00CA27E9">
      <w:pPr>
        <w:pStyle w:val="BodyText"/>
        <w:spacing w:before="134"/>
        <w:ind w:left="223"/>
      </w:pPr>
      <w:r>
        <w:t>Target List and Results will be put on the website</w:t>
      </w:r>
      <w:r w:rsidR="005B22DE">
        <w:t xml:space="preserve"> and IANSEO</w:t>
      </w:r>
      <w:r>
        <w:t xml:space="preserve"> closer to the event</w:t>
      </w:r>
    </w:p>
    <w:p w14:paraId="3DDA22E0" w14:textId="25F40CF6" w:rsidR="002A5628" w:rsidRDefault="002A5628" w:rsidP="00CA27E9">
      <w:pPr>
        <w:spacing w:after="0"/>
        <w:ind w:left="4964"/>
      </w:pPr>
    </w:p>
    <w:p w14:paraId="1EA20C77" w14:textId="6EB456B3" w:rsidR="00CA27E9" w:rsidRDefault="00CA27E9" w:rsidP="00CA27E9">
      <w:pPr>
        <w:spacing w:after="0"/>
        <w:ind w:left="4964"/>
      </w:pPr>
      <w:r>
        <w:t xml:space="preserve">Please email entries to: </w:t>
      </w:r>
      <w:r w:rsidR="005B22DE">
        <w:tab/>
      </w:r>
      <w:r w:rsidR="005B22DE">
        <w:tab/>
      </w:r>
      <w:r>
        <w:t>Joannerawlings72@gmail.com</w:t>
      </w:r>
    </w:p>
    <w:sectPr w:rsidR="00CA27E9">
      <w:type w:val="continuous"/>
      <w:pgSz w:w="16840" w:h="11910" w:orient="landscape"/>
      <w:pgMar w:top="860" w:right="6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2A52" w14:textId="77777777" w:rsidR="00722307" w:rsidRDefault="00722307" w:rsidP="00987531">
      <w:pPr>
        <w:spacing w:after="0" w:line="240" w:lineRule="auto"/>
      </w:pPr>
      <w:r>
        <w:separator/>
      </w:r>
    </w:p>
  </w:endnote>
  <w:endnote w:type="continuationSeparator" w:id="0">
    <w:p w14:paraId="30473C91" w14:textId="77777777" w:rsidR="00722307" w:rsidRDefault="00722307" w:rsidP="0098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BEFA" w14:textId="77777777" w:rsidR="00722307" w:rsidRDefault="00722307" w:rsidP="00987531">
      <w:pPr>
        <w:spacing w:after="0" w:line="240" w:lineRule="auto"/>
      </w:pPr>
      <w:r>
        <w:separator/>
      </w:r>
    </w:p>
  </w:footnote>
  <w:footnote w:type="continuationSeparator" w:id="0">
    <w:p w14:paraId="76116717" w14:textId="77777777" w:rsidR="00722307" w:rsidRDefault="00722307" w:rsidP="0098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58C0" w14:textId="1D2F6C92" w:rsidR="00987531" w:rsidRDefault="00987531" w:rsidP="000128A6">
    <w:pPr>
      <w:spacing w:after="105" w:line="240" w:lineRule="auto"/>
      <w:ind w:left="1543"/>
      <w:jc w:val="both"/>
      <w:rPr>
        <w:color w:val="000000" w:themeColor="text1"/>
        <w:sz w:val="30"/>
        <w:szCs w:val="30"/>
      </w:rPr>
    </w:pPr>
    <w:r>
      <w:rPr>
        <w:sz w:val="30"/>
        <w:szCs w:val="30"/>
      </w:rPr>
      <w:t>Single/</w:t>
    </w:r>
    <w:r w:rsidRPr="2684271E">
      <w:rPr>
        <w:sz w:val="30"/>
        <w:szCs w:val="30"/>
      </w:rPr>
      <w:t xml:space="preserve">Double WA18m Indoors </w:t>
    </w:r>
    <w:r w:rsidR="000128A6">
      <w:rPr>
        <w:sz w:val="30"/>
        <w:szCs w:val="30"/>
      </w:rPr>
      <w:t xml:space="preserve">- </w:t>
    </w:r>
    <w:r w:rsidRPr="2684271E">
      <w:rPr>
        <w:sz w:val="30"/>
        <w:szCs w:val="30"/>
      </w:rPr>
      <w:t>UK Record status</w:t>
    </w:r>
  </w:p>
  <w:p w14:paraId="74C25500" w14:textId="77777777" w:rsidR="00987531" w:rsidRDefault="00987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28"/>
    <w:rsid w:val="000128A6"/>
    <w:rsid w:val="00083A1B"/>
    <w:rsid w:val="000B2340"/>
    <w:rsid w:val="00110B20"/>
    <w:rsid w:val="00130B09"/>
    <w:rsid w:val="00231AF5"/>
    <w:rsid w:val="00293945"/>
    <w:rsid w:val="002A5628"/>
    <w:rsid w:val="003937EF"/>
    <w:rsid w:val="003E71F7"/>
    <w:rsid w:val="00404AC2"/>
    <w:rsid w:val="004647F0"/>
    <w:rsid w:val="004A3FA7"/>
    <w:rsid w:val="00553C44"/>
    <w:rsid w:val="0056191C"/>
    <w:rsid w:val="005B22DE"/>
    <w:rsid w:val="00622497"/>
    <w:rsid w:val="00687BCE"/>
    <w:rsid w:val="00722307"/>
    <w:rsid w:val="0073407D"/>
    <w:rsid w:val="00801877"/>
    <w:rsid w:val="008409E3"/>
    <w:rsid w:val="008C5302"/>
    <w:rsid w:val="008D7DCA"/>
    <w:rsid w:val="008F279E"/>
    <w:rsid w:val="0097583D"/>
    <w:rsid w:val="00977524"/>
    <w:rsid w:val="00987531"/>
    <w:rsid w:val="009B14E9"/>
    <w:rsid w:val="00A00F34"/>
    <w:rsid w:val="00A11E4F"/>
    <w:rsid w:val="00A323B2"/>
    <w:rsid w:val="00AB0FC6"/>
    <w:rsid w:val="00B63139"/>
    <w:rsid w:val="00CA27E9"/>
    <w:rsid w:val="00CF5301"/>
    <w:rsid w:val="00D452D9"/>
    <w:rsid w:val="00D943DA"/>
    <w:rsid w:val="00DD315E"/>
    <w:rsid w:val="00EE6297"/>
    <w:rsid w:val="00F14BCF"/>
    <w:rsid w:val="268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B382"/>
  <w15:docId w15:val="{0DA33DB1-CB53-2B4C-A38B-79B055EA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GB" w:eastAsia="en-GB" w:bidi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A27E9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Arial" w:eastAsia="Arial" w:hAnsi="Arial" w:cs="Arial"/>
      <w:color w:val="auto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27E9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27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A27E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A27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8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531"/>
    <w:rPr>
      <w:rFonts w:ascii="Calibri" w:eastAsia="Calibri" w:hAnsi="Calibri" w:cs="Calibri"/>
      <w:color w:val="0000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8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531"/>
    <w:rPr>
      <w:rFonts w:ascii="Calibri" w:eastAsia="Calibri" w:hAnsi="Calibri" w:cs="Calibri"/>
      <w:color w:val="00000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mailto:joannerawlings72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BECKER, Joe (THE SHREWSBURY AND TELFORD HOSPITAL NHS TRUST)</cp:lastModifiedBy>
  <cp:revision>10</cp:revision>
  <dcterms:created xsi:type="dcterms:W3CDTF">2021-11-25T20:10:00Z</dcterms:created>
  <dcterms:modified xsi:type="dcterms:W3CDTF">2021-11-29T11:34:00Z</dcterms:modified>
</cp:coreProperties>
</file>